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14" w:rsidRDefault="00445814" w:rsidP="004458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ru-RU"/>
        </w:rPr>
        <w:drawing>
          <wp:inline distT="0" distB="0" distL="0" distR="0">
            <wp:extent cx="165735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D3B" w:rsidRPr="00445814" w:rsidRDefault="00445814" w:rsidP="00445814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445814">
        <w:rPr>
          <w:rFonts w:ascii="Arial Black" w:hAnsi="Arial Black"/>
          <w:color w:val="FF0000"/>
          <w:sz w:val="28"/>
          <w:szCs w:val="28"/>
        </w:rPr>
        <w:t>КАК УСКОРИТЬ УМСТВЕННОЕ РАЗВИТИЕ РЕБЕНКА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300" w:afterAutospacing="0"/>
        <w:jc w:val="both"/>
        <w:rPr>
          <w:rFonts w:ascii="Arial Black" w:hAnsi="Arial Black" w:cs="Arial"/>
          <w:color w:val="000000"/>
        </w:rPr>
      </w:pPr>
      <w:r w:rsidRPr="00445814">
        <w:rPr>
          <w:rFonts w:ascii="Arial Black" w:hAnsi="Arial Black" w:cs="Arial"/>
          <w:color w:val="000000"/>
        </w:rPr>
        <w:t>Кто из родителей не хочет иметь умного ребенка? Коэффициент интеллекта ребенка не всегда, хотя и зачастую, генетически зависит от интеллекта родителей. Кроме наследственности, на него оказывает влияние множество факторов: окружающая эмоциональная обстановка, интенсивность обучения, здоровье ребенка и другие. Задача родителей – помочь ребенку в скорейшем и интенсивном развитии интеллекта.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300" w:afterAutospacing="0"/>
        <w:jc w:val="center"/>
        <w:rPr>
          <w:rFonts w:ascii="Arial Black" w:hAnsi="Arial Black" w:cs="Arial"/>
          <w:color w:val="FF0000"/>
          <w:u w:val="single"/>
        </w:rPr>
      </w:pPr>
      <w:r w:rsidRPr="00445814">
        <w:rPr>
          <w:rFonts w:ascii="Arial Black" w:hAnsi="Arial Black" w:cs="Arial"/>
          <w:color w:val="FF0000"/>
          <w:u w:val="single"/>
        </w:rPr>
        <w:t>Для самых маленьких: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300" w:afterAutospacing="0"/>
        <w:jc w:val="both"/>
        <w:rPr>
          <w:rFonts w:ascii="Arial Black" w:hAnsi="Arial Black" w:cs="Arial"/>
          <w:color w:val="000000"/>
        </w:rPr>
      </w:pPr>
      <w:r w:rsidRPr="00445814">
        <w:rPr>
          <w:rFonts w:ascii="Arial Black" w:hAnsi="Arial Black" w:cs="Arial"/>
          <w:color w:val="000000"/>
        </w:rPr>
        <w:t>1. Постоянно разговаривайте с ребенком. Даже если вам кажется, что ребенок вас не понимает. Ученые обнаружили прямую зависимость уровня интеллекта маленького ребенка от количества слов, которые он слышит ежедневно. Кроме того, чем больше вы разговариваете с ним, тем лучше и быстрее он научится говорить. Только постарайтесь говорить о понятных ребенку вещах – о его игрушках, знакомых ему предметах, одежде, а не о том, что вы собираетесь сделать в ближайшие выходные.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300" w:afterAutospacing="0"/>
        <w:jc w:val="both"/>
        <w:rPr>
          <w:rFonts w:ascii="Arial Black" w:hAnsi="Arial Black" w:cs="Arial"/>
          <w:color w:val="000000"/>
        </w:rPr>
      </w:pPr>
      <w:r w:rsidRPr="00445814">
        <w:rPr>
          <w:rFonts w:ascii="Arial Black" w:hAnsi="Arial Black" w:cs="Arial"/>
          <w:color w:val="000000"/>
        </w:rPr>
        <w:t>2. Читайте ему книжки, причем начинайте делать это уже с 6-8 месяцев. Даже если ребенок еще не в состоянии постичь смысл текста, он поймет принцип чтения – то, что в книге есть значки, которые можно читать, и картинки, которые можно рассматривать. Совместное чтение вырабатывает также тесную эмоциональную связь между ребенком и родителем, ведь это время целиком посвящено ребенку и только ему одному. Не менее полезно читать снова и снова одну и ту же книжку. Это хорошо развивает память, а какое удовольствие получает ребенок, когда может заранее предсказать, что произойдет на следующей странице!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300" w:afterAutospacing="0"/>
        <w:jc w:val="both"/>
        <w:rPr>
          <w:rFonts w:ascii="Arial Black" w:hAnsi="Arial Black" w:cs="Arial"/>
          <w:color w:val="000000"/>
        </w:rPr>
      </w:pPr>
      <w:r w:rsidRPr="00445814">
        <w:rPr>
          <w:rFonts w:ascii="Arial Black" w:hAnsi="Arial Black" w:cs="Arial"/>
          <w:color w:val="000000"/>
        </w:rPr>
        <w:lastRenderedPageBreak/>
        <w:t xml:space="preserve">3. Пользуйтесь языком жестов. Не бойтесь, что ребенок начнет из-за этого позже говорить. Язык жестов оказывает положительный эффект на развитие интеллекта, недаром считается, что мелкая моторика рук способствует быстрому развитию речи. </w:t>
      </w:r>
      <w:r>
        <w:rPr>
          <w:rFonts w:ascii="Arial Black" w:hAnsi="Arial Black" w:cs="Arial"/>
          <w:color w:val="000000"/>
        </w:rPr>
        <w:br/>
      </w:r>
      <w:r w:rsidRPr="00445814">
        <w:rPr>
          <w:rFonts w:ascii="Arial Black" w:hAnsi="Arial Black" w:cs="Arial"/>
          <w:color w:val="000000"/>
        </w:rPr>
        <w:t xml:space="preserve">Подсчитано, что интеллект детей, пользовавшихся </w:t>
      </w:r>
      <w:bookmarkStart w:id="0" w:name="_GoBack"/>
      <w:r w:rsidRPr="00445814">
        <w:rPr>
          <w:rFonts w:ascii="Arial Black" w:hAnsi="Arial Black" w:cs="Arial"/>
          <w:color w:val="FF0000"/>
          <w:u w:val="single"/>
        </w:rPr>
        <w:t>к двум годам</w:t>
      </w:r>
      <w:r w:rsidRPr="00445814">
        <w:rPr>
          <w:rFonts w:ascii="Arial Black" w:hAnsi="Arial Black" w:cs="Arial"/>
          <w:color w:val="FF0000"/>
        </w:rPr>
        <w:t xml:space="preserve"> </w:t>
      </w:r>
      <w:bookmarkEnd w:id="0"/>
      <w:r w:rsidRPr="00445814">
        <w:rPr>
          <w:rFonts w:ascii="Arial Black" w:hAnsi="Arial Black" w:cs="Arial"/>
          <w:color w:val="000000"/>
        </w:rPr>
        <w:t>приблизительно 20 жестами, выше, чем у тех, кто этого не делал, и говорить они начинали раньше своих сверстников. Очень полезны также в этом отношении пальчиковые игры – «ладушки», «сорока» и др.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300" w:afterAutospacing="0"/>
        <w:jc w:val="both"/>
        <w:rPr>
          <w:rFonts w:ascii="Arial Black" w:hAnsi="Arial Black" w:cs="Arial"/>
          <w:color w:val="000000"/>
        </w:rPr>
      </w:pPr>
      <w:r w:rsidRPr="00445814">
        <w:rPr>
          <w:rFonts w:ascii="Arial Black" w:hAnsi="Arial Black" w:cs="Arial"/>
          <w:color w:val="000000"/>
        </w:rPr>
        <w:t>4. Не гонитесь за сложностью. Согласно исследованиям, самые простые игрушки – такие, как мячики или кубики – больше развивают мышление и воображение ребенка, чем навороченные дорогие игрушки. Например, кидая или катая мячик, даже самый маленький ребенок каждый раз делает это по-новому, приобретая новые навыки и узнавая для себя что-то новое. Игрушки, в которых надо нажать на кнопку, чтобы получить то или иное ответное действие, хорошо развивают навык следования инструкциям, но никак не воображение. И хотя ребенку может нравиться звук сирены в заводной машине, лучше, если он будет имитировать его сам, а машина будет ездить не только по кругу, но и туда, куда хочется ребенку. И шутка про «трудное детство и деревянные игрушки» ничуть не соответствует действительности, ведь простую деревянную игрушку можно, например, каждый раз красить в новый цвет.</w:t>
      </w:r>
    </w:p>
    <w:p w:rsidR="00445814" w:rsidRPr="00445814" w:rsidRDefault="00445814" w:rsidP="00445814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Black" w:hAnsi="Arial Black" w:cs="Arial"/>
          <w:color w:val="000000"/>
        </w:rPr>
      </w:pPr>
      <w:r w:rsidRPr="00445814">
        <w:rPr>
          <w:rFonts w:ascii="Arial Black" w:hAnsi="Arial Black" w:cs="Arial"/>
          <w:color w:val="000000"/>
        </w:rPr>
        <w:t xml:space="preserve">5. Иногда оставляйте ребенка в одиночестве. Если ребенок получает достаточно эмоционального внимания, то </w:t>
      </w:r>
      <w:proofErr w:type="gramStart"/>
      <w:r w:rsidRPr="00445814">
        <w:rPr>
          <w:rFonts w:ascii="Arial Black" w:hAnsi="Arial Black" w:cs="Arial"/>
          <w:color w:val="000000"/>
        </w:rPr>
        <w:t>нет надобности развлекать</w:t>
      </w:r>
      <w:proofErr w:type="gramEnd"/>
      <w:r w:rsidRPr="00445814">
        <w:rPr>
          <w:rFonts w:ascii="Arial Black" w:hAnsi="Arial Black" w:cs="Arial"/>
          <w:color w:val="000000"/>
        </w:rPr>
        <w:t xml:space="preserve"> его целые сутки напролет. Ребенок, как и любой взрослый, обязательно должен иметь время, чтобы побыть одному. Ребенок должен научиться развлекать себя сам и учиться самостоятельно. Обеспечьте его книжками, игрушками, карандашами и будьте неподалеку, чтобы он мог в любой момент услышать ваш голос. Одно из важнейших условий умственного развития ребенка – хорошая память. Ребенок с хорошей памятью быстрее развивается, быстрее овладевает речью, отличается лучшей успеваемостью в школе.</w:t>
      </w:r>
    </w:p>
    <w:p w:rsidR="00445814" w:rsidRPr="00445814" w:rsidRDefault="00445814" w:rsidP="00445814">
      <w:pPr>
        <w:jc w:val="both"/>
        <w:rPr>
          <w:rFonts w:ascii="Arial Black" w:hAnsi="Arial Black"/>
          <w:sz w:val="24"/>
          <w:szCs w:val="24"/>
        </w:rPr>
      </w:pPr>
    </w:p>
    <w:sectPr w:rsidR="00445814" w:rsidRPr="0044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4"/>
    <w:rsid w:val="00307644"/>
    <w:rsid w:val="00445814"/>
    <w:rsid w:val="00911027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44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4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5814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11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11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11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10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1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11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11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1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11027"/>
    <w:rPr>
      <w:b/>
      <w:bCs/>
      <w:spacing w:val="0"/>
    </w:rPr>
  </w:style>
  <w:style w:type="character" w:styleId="a9">
    <w:name w:val="Emphasis"/>
    <w:uiPriority w:val="20"/>
    <w:qFormat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110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10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102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1102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11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11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11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11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1102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1102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11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1027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44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4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581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2021-01-17T07:27:00Z</dcterms:created>
  <dcterms:modified xsi:type="dcterms:W3CDTF">2021-01-17T07:27:00Z</dcterms:modified>
</cp:coreProperties>
</file>